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0D30A53"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Pr="00F903C7">
        <w:rPr>
          <w:szCs w:val="22"/>
        </w:rPr>
        <w:t xml:space="preserve">. </w:t>
      </w:r>
      <w:r w:rsidR="00F903C7" w:rsidRPr="00F903C7">
        <w:rPr>
          <w:szCs w:val="22"/>
        </w:rPr>
        <w:t>2</w:t>
      </w:r>
      <w:r w:rsidRPr="00F903C7">
        <w:rPr>
          <w:szCs w:val="22"/>
        </w:rPr>
        <w:t xml:space="preserve"> </w:t>
      </w:r>
      <w:r w:rsidRPr="00F903C7">
        <w:rPr>
          <w:lang w:eastAsia="cs-CZ"/>
        </w:rPr>
        <w:t>Výzvy k podání nabídky</w:t>
      </w:r>
      <w:r w:rsidRPr="00F903C7">
        <w:rPr>
          <w:szCs w:val="22"/>
        </w:rPr>
        <w:t xml:space="preserve"> – </w:t>
      </w:r>
      <w:r w:rsidRPr="00F903C7">
        <w:rPr>
          <w:b/>
          <w:color w:val="FF0000"/>
          <w:szCs w:val="22"/>
        </w:rPr>
        <w:t>Účastník předloží p</w:t>
      </w:r>
      <w:r w:rsidR="00A8346D" w:rsidRPr="00F903C7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F903C7">
        <w:rPr>
          <w:b/>
          <w:color w:val="FF0000"/>
          <w:szCs w:val="22"/>
        </w:rPr>
        <w:t>9.2. a 9</w:t>
      </w:r>
      <w:r w:rsidRPr="00F903C7">
        <w:rPr>
          <w:b/>
          <w:color w:val="FF0000"/>
          <w:szCs w:val="22"/>
        </w:rPr>
        <w:t>.3</w:t>
      </w:r>
      <w:proofErr w:type="gramEnd"/>
      <w:r w:rsidRPr="00F903C7"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4315003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F903C7">
        <w:rPr>
          <w:rFonts w:eastAsia="Times New Roman" w:cs="Times New Roman"/>
          <w:lang w:eastAsia="cs-CZ"/>
        </w:rPr>
        <w:t>na podlimi</w:t>
      </w:r>
      <w:r w:rsidR="00F903C7" w:rsidRPr="00F903C7">
        <w:rPr>
          <w:rFonts w:eastAsia="Times New Roman" w:cs="Times New Roman"/>
          <w:lang w:eastAsia="cs-CZ"/>
        </w:rPr>
        <w:t>tní sektorovou veřejnou zakázku</w:t>
      </w:r>
      <w:r w:rsidRPr="00F903C7">
        <w:rPr>
          <w:rFonts w:eastAsia="Times New Roman" w:cs="Times New Roman"/>
          <w:lang w:eastAsia="cs-CZ"/>
        </w:rPr>
        <w:t xml:space="preserve">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76961" w:rsidRPr="00E76961">
        <w:rPr>
          <w:rFonts w:eastAsia="Times New Roman" w:cs="Times New Roman"/>
          <w:b/>
          <w:lang w:eastAsia="cs-CZ"/>
        </w:rPr>
        <w:t>Doplnění příslušenství nakolejovacích sad LUKAS</w:t>
      </w:r>
      <w:r w:rsidRPr="00F662A7">
        <w:rPr>
          <w:rFonts w:eastAsia="Times New Roman" w:cs="Times New Roman"/>
          <w:b/>
          <w:lang w:eastAsia="cs-CZ"/>
        </w:rPr>
        <w:t>“</w:t>
      </w:r>
      <w:r w:rsidRPr="00F662A7">
        <w:rPr>
          <w:rFonts w:eastAsia="Times New Roman" w:cs="Times New Roman"/>
          <w:lang w:eastAsia="cs-CZ"/>
        </w:rPr>
        <w:t xml:space="preserve">, </w:t>
      </w:r>
      <w:proofErr w:type="gramStart"/>
      <w:r w:rsidRPr="00F662A7">
        <w:rPr>
          <w:rFonts w:eastAsia="Times New Roman" w:cs="Times New Roman"/>
          <w:lang w:eastAsia="cs-CZ"/>
        </w:rPr>
        <w:t>č.j.</w:t>
      </w:r>
      <w:proofErr w:type="gramEnd"/>
      <w:r w:rsidRPr="00F662A7">
        <w:rPr>
          <w:rFonts w:eastAsia="Times New Roman" w:cs="Times New Roman"/>
          <w:lang w:eastAsia="cs-CZ"/>
        </w:rPr>
        <w:t xml:space="preserve"> </w:t>
      </w:r>
      <w:r w:rsidR="008C7C0C" w:rsidRPr="008C7C0C">
        <w:rPr>
          <w:rFonts w:eastAsia="Times New Roman" w:cs="Times New Roman"/>
          <w:lang w:eastAsia="cs-CZ"/>
        </w:rPr>
        <w:t>146766</w:t>
      </w:r>
      <w:bookmarkStart w:id="1" w:name="_GoBack"/>
      <w:bookmarkEnd w:id="1"/>
      <w:r w:rsidR="00F662A7" w:rsidRPr="00F662A7">
        <w:rPr>
          <w:rFonts w:eastAsia="Times New Roman" w:cs="Times New Roman"/>
          <w:lang w:eastAsia="cs-CZ"/>
        </w:rPr>
        <w:t>/2021-SŽ-GŘ-O8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Pr="00F903C7">
        <w:rPr>
          <w:rFonts w:eastAsia="Calibri" w:cs="Times New Roman"/>
        </w:rPr>
        <w:t>v </w:t>
      </w:r>
      <w:r w:rsidR="00F903C7" w:rsidRPr="00F903C7">
        <w:rPr>
          <w:rFonts w:eastAsia="Calibri" w:cs="Times New Roman"/>
        </w:rPr>
        <w:t xml:space="preserve">kupní smlouvě </w:t>
      </w:r>
      <w:r w:rsidRPr="00F903C7">
        <w:rPr>
          <w:rFonts w:eastAsia="Calibri" w:cs="Times New Roman"/>
        </w:rPr>
        <w:t>(</w:t>
      </w:r>
      <w:r>
        <w:rPr>
          <w:rFonts w:eastAsia="Calibri" w:cs="Times New Roman"/>
        </w:rPr>
        <w:t xml:space="preserve">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FF28B8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7C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7C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C7C0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6961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662A7"/>
    <w:rsid w:val="00F86BA6"/>
    <w:rsid w:val="00F903C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3A1AAF-A3B1-465C-AFFF-09A28ABB7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342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3</cp:revision>
  <cp:lastPrinted>2017-11-28T17:18:00Z</cp:lastPrinted>
  <dcterms:created xsi:type="dcterms:W3CDTF">2021-08-26T06:28:00Z</dcterms:created>
  <dcterms:modified xsi:type="dcterms:W3CDTF">2021-09-02T07:26:00Z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